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7806" w14:textId="77777777" w:rsidR="00211B4A" w:rsidRDefault="00331686">
      <w:r>
        <w:rPr>
          <w:color w:val="auto"/>
          <w:kern w:val="0"/>
          <w:sz w:val="24"/>
          <w:szCs w:val="24"/>
        </w:rPr>
        <w:pict w14:anchorId="2C0C71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pt;margin-top:63.45pt;width:387pt;height:37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14:paraId="7E78282F" w14:textId="77EC6EBF" w:rsidR="00211B4A" w:rsidRPr="00105CC1" w:rsidRDefault="00211B4A" w:rsidP="002E5791">
                  <w:pPr>
                    <w:widowControl w:val="0"/>
                    <w:jc w:val="center"/>
                    <w:rPr>
                      <w:rFonts w:ascii="Tahoma" w:hAnsi="Tahoma" w:cs="Tahoma"/>
                      <w:sz w:val="40"/>
                      <w:szCs w:val="40"/>
                    </w:rPr>
                  </w:pPr>
                  <w:r w:rsidRPr="00105CC1">
                    <w:rPr>
                      <w:rFonts w:ascii="Tahoma" w:hAnsi="Tahoma" w:cs="Tahoma"/>
                      <w:sz w:val="40"/>
                      <w:szCs w:val="40"/>
                    </w:rPr>
                    <w:t>Shipping Policies</w:t>
                  </w:r>
                </w:p>
                <w:p w14:paraId="62AA8470" w14:textId="77777777" w:rsidR="00211B4A" w:rsidRDefault="00211B4A" w:rsidP="00211B4A">
                  <w:pPr>
                    <w:widowControl w:val="0"/>
                    <w:jc w:val="center"/>
                    <w:rPr>
                      <w:rFonts w:ascii="StoneSerif SBIN SmBd v.1" w:hAnsi="StoneSerif SBIN SmBd v.1"/>
                      <w:sz w:val="72"/>
                      <w:szCs w:val="72"/>
                    </w:rPr>
                  </w:pPr>
                  <w:r>
                    <w:rPr>
                      <w:rFonts w:ascii="StoneSerif SBIN SmBd v.1" w:hAnsi="StoneSerif SBIN SmBd v.1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374905">
        <w:rPr>
          <w:noProof/>
        </w:rPr>
        <w:drawing>
          <wp:inline distT="0" distB="0" distL="0" distR="0" wp14:anchorId="745C6F7A" wp14:editId="192D8486">
            <wp:extent cx="1066800" cy="1066800"/>
            <wp:effectExtent l="0" t="0" r="0" b="0"/>
            <wp:docPr id="3" name="Picture 2" descr="C:\Documents and Settings\Kathrina C\My Documents\CK LOGOS\CKSS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hrina C\My Documents\CK LOGOS\CKSS-Logo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F5DB6" w14:textId="77777777" w:rsidR="00211B4A" w:rsidRDefault="00211B4A"/>
    <w:p w14:paraId="29BAFFA9" w14:textId="77777777" w:rsidR="00211B4A" w:rsidRDefault="00211B4A"/>
    <w:p w14:paraId="79DFDA73" w14:textId="690BD289" w:rsidR="002E5791" w:rsidRPr="002E5791" w:rsidRDefault="002E5791" w:rsidP="002E5791">
      <w:pPr>
        <w:spacing w:before="240" w:after="75"/>
        <w:outlineLvl w:val="2"/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</w:pPr>
      <w:r w:rsidRPr="002E5791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  <w:t>Order Processing:</w:t>
      </w:r>
      <w:r w:rsidR="00921F52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  <w:t xml:space="preserve"> On Pre-Paid Orders</w:t>
      </w:r>
    </w:p>
    <w:p w14:paraId="1BCC74E0" w14:textId="7264181A" w:rsidR="002E5791" w:rsidRPr="00921F52" w:rsidRDefault="002E5791" w:rsidP="002E5791">
      <w:pPr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21F52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NEVADA &amp; UTAH: </w:t>
      </w:r>
      <w:r w:rsidRPr="002E579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Normal order processing </w:t>
      </w:r>
      <w:r w:rsidRPr="00921F52">
        <w:rPr>
          <w:rFonts w:asciiTheme="minorHAnsi" w:hAnsiTheme="minorHAnsi" w:cstheme="minorHAnsi"/>
          <w:color w:val="auto"/>
          <w:kern w:val="0"/>
          <w:sz w:val="22"/>
          <w:szCs w:val="22"/>
        </w:rPr>
        <w:t>takes 1</w:t>
      </w:r>
      <w:r w:rsidR="00921F52" w:rsidRPr="00921F52">
        <w:rPr>
          <w:rFonts w:asciiTheme="minorHAnsi" w:hAnsiTheme="minorHAnsi" w:cstheme="minorHAnsi"/>
          <w:color w:val="auto"/>
          <w:kern w:val="0"/>
          <w:sz w:val="22"/>
          <w:szCs w:val="22"/>
        </w:rPr>
        <w:t>- 2</w:t>
      </w:r>
      <w:r w:rsidRPr="002E579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day</w:t>
      </w:r>
      <w:r w:rsidR="00921F52" w:rsidRPr="00921F52">
        <w:rPr>
          <w:rFonts w:asciiTheme="minorHAnsi" w:hAnsiTheme="minorHAnsi" w:cstheme="minorHAnsi"/>
          <w:color w:val="auto"/>
          <w:kern w:val="0"/>
          <w:sz w:val="22"/>
          <w:szCs w:val="22"/>
        </w:rPr>
        <w:t>s</w:t>
      </w:r>
      <w:r w:rsidRPr="002E5791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(Monday – Friday).</w:t>
      </w:r>
      <w:r w:rsidR="00066424" w:rsidRPr="00921F52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</w:t>
      </w:r>
    </w:p>
    <w:p w14:paraId="15817DD0" w14:textId="77777777" w:rsidR="00066424" w:rsidRPr="00921F52" w:rsidRDefault="00066424" w:rsidP="002E5791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</w:p>
    <w:p w14:paraId="525543B5" w14:textId="40881D1B" w:rsidR="00066424" w:rsidRPr="00921F52" w:rsidRDefault="00066424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Canceling </w:t>
      </w:r>
      <w:r w:rsidR="00105CC1" w:rsidRPr="00921F52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orders</w:t>
      </w:r>
      <w:r w:rsidRPr="00921F52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, combining orders, or changing your shipping address, or preference might affect your order's</w:t>
      </w:r>
      <w:r w:rsidR="00105CC1" w:rsidRPr="00921F52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shipping.</w:t>
      </w:r>
    </w:p>
    <w:p w14:paraId="0DAC7C09" w14:textId="77777777" w:rsidR="002E5791" w:rsidRPr="002E5791" w:rsidRDefault="002E5791" w:rsidP="002E5791">
      <w:pPr>
        <w:spacing w:before="240" w:after="75"/>
        <w:outlineLvl w:val="2"/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</w:pPr>
      <w:r w:rsidRPr="002E5791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  <w:t>Shipping Delivery</w:t>
      </w:r>
    </w:p>
    <w:p w14:paraId="1ACC6D72" w14:textId="29FEC143" w:rsidR="00066424" w:rsidRPr="00921F52" w:rsidRDefault="002E5791" w:rsidP="00066424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>The following shipping methods are available</w:t>
      </w: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with FedEx</w:t>
      </w: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: </w:t>
      </w:r>
      <w:r w:rsidR="00066424"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2:00p is the cut off time for orders needing to be shipped the same day</w:t>
      </w:r>
      <w:r w:rsidR="00066424"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.</w:t>
      </w:r>
    </w:p>
    <w:p w14:paraId="2D48EB73" w14:textId="617D78E3" w:rsidR="00066424" w:rsidRPr="00921F52" w:rsidRDefault="00066424" w:rsidP="00066424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723926F9" w14:textId="502B4211" w:rsidR="00066424" w:rsidRPr="00921F52" w:rsidRDefault="00066424" w:rsidP="00066424">
      <w:pP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921F5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Orders placed after </w:t>
      </w:r>
      <w:r w:rsidRPr="00921F5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</w:t>
      </w:r>
      <w:r w:rsidRPr="00921F5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:00pm local time </w:t>
      </w:r>
      <w:r w:rsidR="00921F52" w:rsidRPr="00921F5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(NV) </w:t>
      </w:r>
      <w:r w:rsidRPr="00921F5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will be processed on the following day and should arrive the following day</w:t>
      </w:r>
      <w:r w:rsidRPr="00921F5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in Nevada and 2 days in Utah.</w:t>
      </w:r>
    </w:p>
    <w:p w14:paraId="0588AB7C" w14:textId="4ED8DC73" w:rsidR="00066424" w:rsidRPr="00921F52" w:rsidRDefault="00066424" w:rsidP="00066424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All orders must have a valid street address (no PO Boxes). </w:t>
      </w:r>
    </w:p>
    <w:p w14:paraId="67277947" w14:textId="77777777" w:rsidR="00066424" w:rsidRPr="00921F52" w:rsidRDefault="00066424" w:rsidP="00066424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1AC5EDB5" w14:textId="5448F139" w:rsidR="002E5791" w:rsidRPr="00921F52" w:rsidRDefault="002E5791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 xml:space="preserve">NEVADA: </w:t>
      </w: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Standard </w:t>
      </w: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Ground, Next</w:t>
      </w: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Day (1 business day)</w:t>
      </w:r>
    </w:p>
    <w:p w14:paraId="572EBFD0" w14:textId="77777777" w:rsidR="002E5791" w:rsidRPr="00921F52" w:rsidRDefault="002E5791" w:rsidP="002E5791">
      <w:pPr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</w:p>
    <w:p w14:paraId="1D5F3F1D" w14:textId="6A04F993" w:rsidR="002E5791" w:rsidRPr="00921F52" w:rsidRDefault="002E5791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>UTAH:</w:t>
      </w: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Standard Ground </w:t>
      </w: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>(2 business days)</w:t>
      </w:r>
    </w:p>
    <w:p w14:paraId="7AE72E22" w14:textId="77777777" w:rsidR="002E5791" w:rsidRPr="00921F52" w:rsidRDefault="002E5791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749FE05A" w14:textId="662AB11C" w:rsidR="002E5791" w:rsidRPr="00921F52" w:rsidRDefault="002E5791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>Business days do not include weekends</w:t>
      </w:r>
      <w:r w:rsid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.</w:t>
      </w: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N</w:t>
      </w: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o weekend delivery for any shipping method except Same Day. </w:t>
      </w:r>
    </w:p>
    <w:p w14:paraId="5B521E26" w14:textId="77777777" w:rsidR="002E5791" w:rsidRPr="00921F52" w:rsidRDefault="002E5791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2D1F23C3" w14:textId="4D255C40" w:rsidR="002E5791" w:rsidRPr="00921F52" w:rsidRDefault="002E5791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t>Please note that orders could arrive in multiple packages.</w:t>
      </w:r>
    </w:p>
    <w:p w14:paraId="2D50DD3E" w14:textId="62F33D23" w:rsidR="00105CC1" w:rsidRPr="002E5791" w:rsidRDefault="00105CC1" w:rsidP="002E5791">
      <w:p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Damages to any parcel shipped or orders shipped incorrectly received</w:t>
      </w:r>
      <w:r w:rsidR="00921F52"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should be reported to CKSS Customer Services immediately to be adjusted.  702 940 9628</w:t>
      </w:r>
    </w:p>
    <w:p w14:paraId="044C1599" w14:textId="1AE7E504" w:rsidR="002E5791" w:rsidRPr="00921F52" w:rsidRDefault="002E5791" w:rsidP="00066424">
      <w:pPr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</w:pPr>
      <w:r w:rsidRPr="002E5791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Pr="002E5791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  <w:t>Shipping Rates:</w:t>
      </w:r>
    </w:p>
    <w:p w14:paraId="5CB5C6F3" w14:textId="783329F1" w:rsidR="002E5791" w:rsidRPr="00921F52" w:rsidRDefault="00066424" w:rsidP="00066424">
      <w:pPr>
        <w:outlineLvl w:val="3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NEVADA /UTAH: </w:t>
      </w:r>
      <w:r w:rsidR="002E5791"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$10.00 </w:t>
      </w: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rate for </w:t>
      </w:r>
      <w:r w:rsidR="002E5791"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orders being shipped to </w:t>
      </w: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a salon</w:t>
      </w:r>
    </w:p>
    <w:p w14:paraId="5DDD0440" w14:textId="620234DF" w:rsidR="00066424" w:rsidRPr="00921F52" w:rsidRDefault="00105CC1" w:rsidP="00066424">
      <w:pPr>
        <w:outlineLvl w:val="3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RESIDENTIAL</w:t>
      </w:r>
      <w:r w:rsidR="00066424"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SALONS: $13.00 </w:t>
      </w:r>
    </w:p>
    <w:p w14:paraId="09B32B1A" w14:textId="77777777" w:rsidR="00921F52" w:rsidRPr="00921F52" w:rsidRDefault="00921F52" w:rsidP="00066424">
      <w:pPr>
        <w:outlineLvl w:val="3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3D71E945" w14:textId="155DC3F1" w:rsidR="00105CC1" w:rsidRPr="002E5791" w:rsidRDefault="00105CC1" w:rsidP="00066424">
      <w:pPr>
        <w:outlineLvl w:val="3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Rates are subject to change without </w:t>
      </w:r>
      <w:r w:rsidR="00921F52" w:rsidRPr="00921F52">
        <w:rPr>
          <w:rFonts w:asciiTheme="minorHAnsi" w:hAnsiTheme="minorHAnsi" w:cstheme="minorHAnsi"/>
          <w:color w:val="auto"/>
          <w:kern w:val="0"/>
          <w:sz w:val="24"/>
          <w:szCs w:val="24"/>
        </w:rPr>
        <w:t>notice.</w:t>
      </w:r>
    </w:p>
    <w:p w14:paraId="05EEC97E" w14:textId="77777777" w:rsidR="00211B4A" w:rsidRPr="00921F52" w:rsidRDefault="00211B4A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211B4A" w:rsidRPr="00921F52" w:rsidSect="00374905">
      <w:footerReference w:type="default" r:id="rId8"/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A513" w14:textId="77777777" w:rsidR="00331686" w:rsidRDefault="00331686" w:rsidP="00211B4A">
      <w:r>
        <w:separator/>
      </w:r>
    </w:p>
  </w:endnote>
  <w:endnote w:type="continuationSeparator" w:id="0">
    <w:p w14:paraId="58B95A61" w14:textId="77777777" w:rsidR="00331686" w:rsidRDefault="00331686" w:rsidP="0021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BIN SmBd v.1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BADD" w14:textId="07FAA979" w:rsidR="00211B4A" w:rsidRDefault="00921F52" w:rsidP="00211B4A">
    <w:pPr>
      <w:pStyle w:val="Footer"/>
      <w:jc w:val="right"/>
    </w:pPr>
    <w:r>
      <w:t>5/20</w:t>
    </w:r>
  </w:p>
  <w:p w14:paraId="38D98DDF" w14:textId="77777777" w:rsidR="00374905" w:rsidRDefault="00374905" w:rsidP="00211B4A">
    <w:pPr>
      <w:pStyle w:val="Footer"/>
      <w:jc w:val="right"/>
    </w:pPr>
  </w:p>
  <w:p w14:paraId="0D2478D5" w14:textId="77777777" w:rsidR="00211B4A" w:rsidRDefault="00211B4A" w:rsidP="00211B4A">
    <w:pPr>
      <w:pStyle w:val="Footer"/>
      <w:jc w:val="right"/>
    </w:pPr>
  </w:p>
  <w:p w14:paraId="4B3C4E88" w14:textId="77777777" w:rsidR="00211B4A" w:rsidRDefault="00211B4A">
    <w:pPr>
      <w:pStyle w:val="Footer"/>
    </w:pPr>
  </w:p>
  <w:p w14:paraId="639D985D" w14:textId="77777777" w:rsidR="00211B4A" w:rsidRDefault="00211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936B" w14:textId="77777777" w:rsidR="00331686" w:rsidRDefault="00331686" w:rsidP="00211B4A">
      <w:r>
        <w:separator/>
      </w:r>
    </w:p>
  </w:footnote>
  <w:footnote w:type="continuationSeparator" w:id="0">
    <w:p w14:paraId="0B47171A" w14:textId="77777777" w:rsidR="00331686" w:rsidRDefault="00331686" w:rsidP="0021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43.25pt;height:123.75pt;visibility:visible;mso-wrap-style:square" o:bullet="t">
        <v:imagedata r:id="rId1" o:title="MC910217701[1]"/>
      </v:shape>
    </w:pict>
  </w:numPicBullet>
  <w:abstractNum w:abstractNumId="0" w15:restartNumberingAfterBreak="0">
    <w:nsid w:val="4CB7508A"/>
    <w:multiLevelType w:val="hybridMultilevel"/>
    <w:tmpl w:val="1816646A"/>
    <w:lvl w:ilvl="0" w:tplc="B95A2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B4A"/>
    <w:rsid w:val="00066424"/>
    <w:rsid w:val="00105CC1"/>
    <w:rsid w:val="001605B0"/>
    <w:rsid w:val="00211B4A"/>
    <w:rsid w:val="00246EFE"/>
    <w:rsid w:val="002E5791"/>
    <w:rsid w:val="00331686"/>
    <w:rsid w:val="00332F26"/>
    <w:rsid w:val="00374905"/>
    <w:rsid w:val="00483587"/>
    <w:rsid w:val="004D37FA"/>
    <w:rsid w:val="004D3BEA"/>
    <w:rsid w:val="0088084D"/>
    <w:rsid w:val="00921F52"/>
    <w:rsid w:val="0096234D"/>
    <w:rsid w:val="00A902AB"/>
    <w:rsid w:val="00AC0381"/>
    <w:rsid w:val="00AD65EF"/>
    <w:rsid w:val="00BD71DE"/>
    <w:rsid w:val="00CC323E"/>
    <w:rsid w:val="00D7410A"/>
    <w:rsid w:val="00D759BE"/>
    <w:rsid w:val="00E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1DD9CD"/>
  <w15:docId w15:val="{F392713F-3BF2-4CDF-AE5C-2CA0D05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4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4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4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C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PC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 C</cp:lastModifiedBy>
  <cp:revision>6</cp:revision>
  <dcterms:created xsi:type="dcterms:W3CDTF">2013-04-11T18:55:00Z</dcterms:created>
  <dcterms:modified xsi:type="dcterms:W3CDTF">2020-05-29T21:42:00Z</dcterms:modified>
</cp:coreProperties>
</file>